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2F" w:rsidRPr="00E35D2F" w:rsidRDefault="00E35D2F" w:rsidP="00E35D2F">
      <w:pPr>
        <w:keepNext/>
        <w:jc w:val="center"/>
        <w:outlineLvl w:val="0"/>
        <w:rPr>
          <w:sz w:val="24"/>
          <w:szCs w:val="24"/>
        </w:rPr>
      </w:pPr>
      <w:r w:rsidRPr="00E35D2F">
        <w:rPr>
          <w:sz w:val="24"/>
          <w:szCs w:val="24"/>
        </w:rPr>
        <w:t>Глава Члянского сельского поселения</w:t>
      </w:r>
    </w:p>
    <w:p w:rsidR="00E35D2F" w:rsidRPr="00E35D2F" w:rsidRDefault="00E35D2F" w:rsidP="00E35D2F">
      <w:pPr>
        <w:jc w:val="center"/>
        <w:rPr>
          <w:sz w:val="24"/>
          <w:szCs w:val="24"/>
        </w:rPr>
      </w:pPr>
      <w:r w:rsidRPr="00E35D2F">
        <w:rPr>
          <w:sz w:val="24"/>
          <w:szCs w:val="24"/>
        </w:rPr>
        <w:t>Николаевского муниципального района Хабаровского края</w:t>
      </w:r>
    </w:p>
    <w:p w:rsidR="00E35D2F" w:rsidRPr="00E35D2F" w:rsidRDefault="00E35D2F" w:rsidP="00E35D2F">
      <w:pPr>
        <w:keepNext/>
        <w:jc w:val="center"/>
        <w:outlineLvl w:val="0"/>
        <w:rPr>
          <w:sz w:val="24"/>
          <w:szCs w:val="24"/>
        </w:rPr>
      </w:pPr>
    </w:p>
    <w:p w:rsidR="00E35D2F" w:rsidRPr="00E35D2F" w:rsidRDefault="00E35D2F" w:rsidP="00E35D2F">
      <w:pPr>
        <w:jc w:val="center"/>
        <w:rPr>
          <w:sz w:val="24"/>
          <w:szCs w:val="24"/>
        </w:rPr>
      </w:pPr>
      <w:r w:rsidRPr="00E35D2F">
        <w:rPr>
          <w:sz w:val="24"/>
          <w:szCs w:val="24"/>
        </w:rPr>
        <w:t>ПОСТАНОВЛЕНИЕ</w:t>
      </w:r>
    </w:p>
    <w:p w:rsidR="00E35D2F" w:rsidRPr="00E35D2F" w:rsidRDefault="00E35D2F" w:rsidP="00E35D2F">
      <w:pPr>
        <w:jc w:val="center"/>
        <w:rPr>
          <w:sz w:val="24"/>
          <w:szCs w:val="24"/>
        </w:rPr>
      </w:pPr>
    </w:p>
    <w:p w:rsidR="00E35D2F" w:rsidRPr="00E35D2F" w:rsidRDefault="00E35D2F" w:rsidP="00E35D2F">
      <w:pPr>
        <w:jc w:val="left"/>
        <w:rPr>
          <w:sz w:val="24"/>
          <w:szCs w:val="24"/>
        </w:rPr>
      </w:pPr>
    </w:p>
    <w:p w:rsidR="00E35D2F" w:rsidRPr="00E35D2F" w:rsidRDefault="00E35D2F" w:rsidP="00E35D2F">
      <w:pPr>
        <w:jc w:val="left"/>
        <w:rPr>
          <w:sz w:val="24"/>
          <w:szCs w:val="24"/>
        </w:rPr>
      </w:pPr>
      <w:r w:rsidRPr="00E35D2F">
        <w:rPr>
          <w:sz w:val="24"/>
          <w:szCs w:val="24"/>
        </w:rPr>
        <w:t xml:space="preserve">22.06.2015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E35D2F">
        <w:rPr>
          <w:sz w:val="24"/>
          <w:szCs w:val="24"/>
        </w:rPr>
        <w:t xml:space="preserve"> № 2</w:t>
      </w:r>
      <w:r>
        <w:rPr>
          <w:sz w:val="24"/>
          <w:szCs w:val="24"/>
        </w:rPr>
        <w:t>7</w:t>
      </w:r>
      <w:bookmarkStart w:id="0" w:name="_GoBack"/>
      <w:bookmarkEnd w:id="0"/>
    </w:p>
    <w:p w:rsidR="00EE30C0" w:rsidRDefault="00E35D2F" w:rsidP="00E35D2F">
      <w:pPr>
        <w:jc w:val="center"/>
        <w:rPr>
          <w:sz w:val="24"/>
          <w:szCs w:val="24"/>
        </w:rPr>
      </w:pPr>
      <w:r w:rsidRPr="00E35D2F">
        <w:rPr>
          <w:sz w:val="24"/>
          <w:szCs w:val="24"/>
        </w:rPr>
        <w:t xml:space="preserve">с. </w:t>
      </w:r>
      <w:proofErr w:type="spellStart"/>
      <w:r w:rsidRPr="00E35D2F">
        <w:rPr>
          <w:sz w:val="24"/>
          <w:szCs w:val="24"/>
        </w:rPr>
        <w:t>Чля</w:t>
      </w:r>
      <w:proofErr w:type="spellEnd"/>
    </w:p>
    <w:p w:rsidR="00E35D2F" w:rsidRPr="00E35D2F" w:rsidRDefault="00E35D2F" w:rsidP="00E35D2F">
      <w:pPr>
        <w:jc w:val="center"/>
        <w:rPr>
          <w:sz w:val="24"/>
          <w:szCs w:val="24"/>
        </w:rPr>
      </w:pPr>
    </w:p>
    <w:p w:rsidR="00EE30C0" w:rsidRDefault="00EE30C0"/>
    <w:p w:rsidR="00EE30C0" w:rsidRDefault="00EE30C0"/>
    <w:p w:rsidR="00EE30C0" w:rsidRDefault="00EE30C0" w:rsidP="00A61610">
      <w:pPr>
        <w:spacing w:line="240" w:lineRule="exact"/>
      </w:pPr>
      <w:r>
        <w:t>Об оснащении территории общего пользования первичными средствами пожаротушения и противопожарным инвентарем</w:t>
      </w:r>
    </w:p>
    <w:p w:rsidR="00EE30C0" w:rsidRDefault="00EE30C0"/>
    <w:p w:rsidR="00EE30C0" w:rsidRDefault="00EE30C0" w:rsidP="00EB7F36">
      <w:pPr>
        <w:ind w:firstLine="851"/>
      </w:pPr>
      <w:r>
        <w:t xml:space="preserve">В соответствии с Федеральным законом от 21 декабря 1994 года №69-ФЗ « О пожарной безопасности», Федеральным законом от 06октября 2003 года №131-ФЗ «Об общих принципах организации местного самоуправления в Российской Федерации», Федеральным законом от 18 октября 2007 года №и230-ФЗ «О внесении изменений в отдельные законодательные акты Российской Федерации </w:t>
      </w:r>
      <w:proofErr w:type="gramStart"/>
      <w:r>
        <w:t>в</w:t>
      </w:r>
      <w:proofErr w:type="gramEnd"/>
      <w:r>
        <w:t xml:space="preserve"> связи с совершенствованием разграничения полномочий», и в целях принятия мер по защите объектов и жилых домов граждан от пожаров</w:t>
      </w:r>
    </w:p>
    <w:p w:rsidR="00EE30C0" w:rsidRDefault="00EE30C0" w:rsidP="00AE49B3">
      <w:r>
        <w:t>ПОСТАНОВЛЯ</w:t>
      </w:r>
      <w:r w:rsidR="00A61610">
        <w:t>Ю</w:t>
      </w:r>
      <w:r>
        <w:t>:</w:t>
      </w:r>
    </w:p>
    <w:p w:rsidR="00EE30C0" w:rsidRDefault="00EE30C0" w:rsidP="00AE49B3">
      <w:pPr>
        <w:pStyle w:val="a3"/>
        <w:numPr>
          <w:ilvl w:val="0"/>
          <w:numId w:val="1"/>
        </w:numPr>
        <w:ind w:left="0" w:firstLine="851"/>
      </w:pPr>
      <w:r>
        <w:t>Утвердить места размещения первичных средств пожаротушения и противопожарного инвентаря на территории общего пользования Члянского сельского поселения (Дом культуры, жилые дома граждан, школа, ФАП, библиотека, администрация).</w:t>
      </w:r>
    </w:p>
    <w:p w:rsidR="00EE30C0" w:rsidRDefault="00EE30C0" w:rsidP="00AE49B3">
      <w:pPr>
        <w:pStyle w:val="a3"/>
        <w:numPr>
          <w:ilvl w:val="0"/>
          <w:numId w:val="1"/>
        </w:numPr>
        <w:ind w:left="0" w:firstLine="851"/>
      </w:pPr>
      <w:r>
        <w:t>Руководителям предприятий, организаций и учреждений обеспечить наличие первичных средств тушения пожаров и противопожарного инвентаря в соответствии с правилами пожарной безопасности:</w:t>
      </w:r>
    </w:p>
    <w:p w:rsidR="00EE30C0" w:rsidRDefault="00EE30C0" w:rsidP="00AE49B3">
      <w:pPr>
        <w:pStyle w:val="a3"/>
        <w:numPr>
          <w:ilvl w:val="1"/>
          <w:numId w:val="1"/>
        </w:numPr>
        <w:ind w:left="0" w:firstLine="851"/>
      </w:pPr>
      <w:r>
        <w:t>Первичные средства пожаротушения и противопожарный инвентарь разместить в пожарных щитах с наружной стороны зданий и сооружений.</w:t>
      </w:r>
    </w:p>
    <w:p w:rsidR="00EE30C0" w:rsidRDefault="00EE30C0" w:rsidP="00AE49B3">
      <w:pPr>
        <w:pStyle w:val="a3"/>
        <w:numPr>
          <w:ilvl w:val="1"/>
          <w:numId w:val="1"/>
        </w:numPr>
        <w:ind w:left="0" w:firstLine="851"/>
      </w:pPr>
      <w:r>
        <w:t xml:space="preserve">На пожарных щитах указать номер вызова пожарной охраны и место размещения ближайшего телефона для вызова подразделения пожарной </w:t>
      </w:r>
      <w:r w:rsidR="00C9795D">
        <w:t xml:space="preserve">  </w:t>
      </w:r>
      <w:r>
        <w:t xml:space="preserve">части </w:t>
      </w:r>
      <w:r w:rsidR="00C9795D">
        <w:t xml:space="preserve"> </w:t>
      </w:r>
      <w:r>
        <w:t>№ 50-п.</w:t>
      </w:r>
    </w:p>
    <w:p w:rsidR="00EE30C0" w:rsidRDefault="00EE30C0" w:rsidP="00AE49B3">
      <w:pPr>
        <w:pStyle w:val="a3"/>
        <w:numPr>
          <w:ilvl w:val="1"/>
          <w:numId w:val="1"/>
        </w:numPr>
        <w:ind w:left="0" w:firstLine="851"/>
      </w:pPr>
      <w:r>
        <w:t>Обеспечить доступность первичных средств пожаротушения и противопожарного инвентаря.</w:t>
      </w:r>
    </w:p>
    <w:p w:rsidR="00EE30C0" w:rsidRDefault="00EE30C0" w:rsidP="00AE49B3">
      <w:pPr>
        <w:pStyle w:val="a3"/>
        <w:numPr>
          <w:ilvl w:val="1"/>
          <w:numId w:val="1"/>
        </w:numPr>
        <w:ind w:left="0" w:firstLine="851"/>
      </w:pPr>
      <w:r>
        <w:t>Первичные средства пожаротушения содержать в исправном состоянии в соответствии с паспортами данных на них</w:t>
      </w:r>
    </w:p>
    <w:p w:rsidR="00EE30C0" w:rsidRDefault="00EE30C0" w:rsidP="00AE49B3">
      <w:pPr>
        <w:pStyle w:val="a3"/>
        <w:numPr>
          <w:ilvl w:val="1"/>
          <w:numId w:val="1"/>
        </w:numPr>
        <w:ind w:left="0" w:firstLine="851"/>
      </w:pPr>
      <w:r>
        <w:t>Не допускать использование первичных средств пожаротушения и противопожарного инвентаря не по назначению.</w:t>
      </w:r>
    </w:p>
    <w:p w:rsidR="00EE30C0" w:rsidRDefault="00EE30C0" w:rsidP="00AE49B3">
      <w:pPr>
        <w:pStyle w:val="a3"/>
        <w:numPr>
          <w:ilvl w:val="1"/>
          <w:numId w:val="1"/>
        </w:numPr>
        <w:ind w:left="0" w:firstLine="851"/>
      </w:pPr>
      <w:r>
        <w:t>Для быстрого нахождения мест размещения пожарного инвентаря организовать освещение в темное время суток организаций, учреждений поселка.</w:t>
      </w:r>
    </w:p>
    <w:p w:rsidR="00EE30C0" w:rsidRDefault="00EE30C0" w:rsidP="00C3753B">
      <w:pPr>
        <w:pStyle w:val="a3"/>
        <w:numPr>
          <w:ilvl w:val="0"/>
          <w:numId w:val="1"/>
        </w:numPr>
        <w:ind w:left="0" w:firstLine="851"/>
      </w:pPr>
      <w:r>
        <w:t>Главному бухгалтеру администрации сельского поселения Егоровой М.А. при разработке бюджета поселения предусмотреть отдельной строкой « на пожарную безопасность» финансовые средства на оснащение территории общего пользования первичными средствами пожаротушения и противопожарного инвентаря.</w:t>
      </w:r>
    </w:p>
    <w:p w:rsidR="00EE30C0" w:rsidRDefault="00EE30C0" w:rsidP="00C3753B">
      <w:pPr>
        <w:pStyle w:val="a3"/>
        <w:numPr>
          <w:ilvl w:val="0"/>
          <w:numId w:val="1"/>
        </w:numPr>
        <w:ind w:left="0" w:firstLine="851"/>
      </w:pPr>
      <w:r>
        <w:t xml:space="preserve">Считать утратившим силу постановление администрации Члянского сельского поселения от 30.04.2009 г. № 8 « Об оснащении территории общего </w:t>
      </w:r>
      <w:r>
        <w:lastRenderedPageBreak/>
        <w:t>пользования первичными средствами пожаротушения и противопожарным инвентарем»</w:t>
      </w:r>
    </w:p>
    <w:p w:rsidR="00EE30C0" w:rsidRDefault="00EE30C0" w:rsidP="00C3753B">
      <w:pPr>
        <w:pStyle w:val="a3"/>
        <w:numPr>
          <w:ilvl w:val="0"/>
          <w:numId w:val="1"/>
        </w:numPr>
        <w:ind w:left="0" w:firstLine="851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E30C0" w:rsidRDefault="00EE30C0" w:rsidP="00C3753B">
      <w:pPr>
        <w:pStyle w:val="a3"/>
        <w:numPr>
          <w:ilvl w:val="0"/>
          <w:numId w:val="1"/>
        </w:numPr>
        <w:ind w:left="0" w:firstLine="851"/>
      </w:pPr>
      <w:r>
        <w:t>Опубликовать настоящее постановление в Сборнике нормативно-правовых актов Члянского сельского поселения.</w:t>
      </w:r>
    </w:p>
    <w:p w:rsidR="00EE30C0" w:rsidRDefault="00EE30C0" w:rsidP="00C3753B">
      <w:pPr>
        <w:pStyle w:val="a3"/>
        <w:numPr>
          <w:ilvl w:val="0"/>
          <w:numId w:val="1"/>
        </w:numPr>
        <w:ind w:left="0" w:firstLine="851"/>
      </w:pPr>
      <w:r>
        <w:t>Настоящее постановление вступает в силу со дня его официального опубликования (обнародования).</w:t>
      </w:r>
    </w:p>
    <w:p w:rsidR="00EE30C0" w:rsidRDefault="00EE30C0" w:rsidP="005E4EDC">
      <w:pPr>
        <w:pStyle w:val="a3"/>
        <w:ind w:left="851"/>
      </w:pPr>
    </w:p>
    <w:p w:rsidR="00EE30C0" w:rsidRDefault="00EE30C0" w:rsidP="005E4EDC">
      <w:pPr>
        <w:pStyle w:val="a3"/>
        <w:ind w:left="0"/>
      </w:pPr>
    </w:p>
    <w:p w:rsidR="00EE30C0" w:rsidRDefault="00EE30C0" w:rsidP="005E4EDC">
      <w:pPr>
        <w:pStyle w:val="a3"/>
        <w:ind w:left="0"/>
      </w:pPr>
    </w:p>
    <w:p w:rsidR="00EE30C0" w:rsidRDefault="00EE30C0" w:rsidP="005E4EDC">
      <w:pPr>
        <w:pStyle w:val="a3"/>
        <w:ind w:left="0"/>
      </w:pPr>
    </w:p>
    <w:p w:rsidR="00EE30C0" w:rsidRDefault="00EE30C0" w:rsidP="005E4EDC">
      <w:pPr>
        <w:pStyle w:val="a3"/>
        <w:ind w:left="0"/>
      </w:pPr>
      <w:r>
        <w:t>Глава сельского поселения                                                                          Е.Н. Маркова</w:t>
      </w:r>
    </w:p>
    <w:sectPr w:rsidR="00EE30C0" w:rsidSect="00AE09FC">
      <w:pgSz w:w="11906" w:h="16838" w:code="9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63F3"/>
    <w:multiLevelType w:val="multilevel"/>
    <w:tmpl w:val="0F7C8E1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36"/>
    <w:rsid w:val="0010727C"/>
    <w:rsid w:val="00120A0A"/>
    <w:rsid w:val="00360354"/>
    <w:rsid w:val="00372DA0"/>
    <w:rsid w:val="005C0EC8"/>
    <w:rsid w:val="005E4EDC"/>
    <w:rsid w:val="00772ED4"/>
    <w:rsid w:val="00976037"/>
    <w:rsid w:val="00A264CA"/>
    <w:rsid w:val="00A61610"/>
    <w:rsid w:val="00AE09FC"/>
    <w:rsid w:val="00AE49B3"/>
    <w:rsid w:val="00AF79CB"/>
    <w:rsid w:val="00B60A5A"/>
    <w:rsid w:val="00C3753B"/>
    <w:rsid w:val="00C9795D"/>
    <w:rsid w:val="00D44966"/>
    <w:rsid w:val="00E35D2F"/>
    <w:rsid w:val="00EB7F36"/>
    <w:rsid w:val="00EE30C0"/>
    <w:rsid w:val="00F0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A0"/>
    <w:pPr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A0"/>
    <w:pPr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4</cp:revision>
  <cp:lastPrinted>2015-06-30T00:47:00Z</cp:lastPrinted>
  <dcterms:created xsi:type="dcterms:W3CDTF">2015-06-30T00:58:00Z</dcterms:created>
  <dcterms:modified xsi:type="dcterms:W3CDTF">2016-08-17T05:42:00Z</dcterms:modified>
</cp:coreProperties>
</file>